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Опись документов и доказательств после залива</w:t>
      </w:r>
    </w:p>
    <w:p>
      <w:pPr>
        <w:jc w:val="center"/>
      </w:pPr>
      <w:r>
        <w:rPr>
          <w:i/>
          <w:sz w:val="20"/>
        </w:rPr>
        <w:t>для систематизации материалов перед претензией или судом</w:t>
      </w:r>
    </w:p>
    <w:p>
      <w:pPr/>
      <w:r>
        <w:rPr>
          <w:i/>
          <w:color w:val="505050"/>
          <w:sz w:val="20"/>
        </w:rPr>
        <w:t>Заполните пропуски, удалите подсказки и адаптируйте документ к обстоятельствам вашего случая.</w:t>
      </w:r>
    </w:p>
    <w:p>
      <w:pPr>
        <w:pStyle w:val="Heading1"/>
      </w:pPr>
      <w:r>
        <w:t>1. Сведения о событии</w:t>
      </w:r>
    </w:p>
    <w:p>
      <w:pPr>
        <w:jc w:val="left"/>
      </w:pPr>
      <w:r>
        <w:rPr>
          <w:rFonts w:ascii="Times New Roman" w:hAnsi="Times New Roman" w:eastAsia="Times New Roman"/>
          <w:b w:val="0"/>
          <w:i w:val="0"/>
          <w:sz w:val="24"/>
        </w:rPr>
        <w:t>Адрес помещения: ____________________________________________________________</w:t>
      </w:r>
    </w:p>
    <w:p>
      <w:pPr>
        <w:jc w:val="left"/>
      </w:pPr>
      <w:r>
        <w:rPr>
          <w:rFonts w:ascii="Times New Roman" w:hAnsi="Times New Roman" w:eastAsia="Times New Roman"/>
          <w:b w:val="0"/>
          <w:i w:val="0"/>
          <w:sz w:val="24"/>
        </w:rPr>
        <w:t>Дата и время залива: «___» __________ 20__ г. в ___ ч. ___ мин.</w:t>
      </w:r>
    </w:p>
    <w:p>
      <w:pPr>
        <w:jc w:val="left"/>
      </w:pPr>
      <w:r>
        <w:rPr>
          <w:rFonts w:ascii="Times New Roman" w:hAnsi="Times New Roman" w:eastAsia="Times New Roman"/>
          <w:b w:val="0"/>
          <w:i w:val="0"/>
          <w:sz w:val="24"/>
        </w:rPr>
        <w:t>Предполагаемый источник воды: ________________________________________________</w:t>
      </w:r>
    </w:p>
    <w:p>
      <w:pPr>
        <w:jc w:val="left"/>
      </w:pPr>
      <w:r>
        <w:rPr>
          <w:rFonts w:ascii="Times New Roman" w:hAnsi="Times New Roman" w:eastAsia="Times New Roman"/>
          <w:b w:val="0"/>
          <w:i w:val="0"/>
          <w:sz w:val="24"/>
        </w:rPr>
        <w:t>Номер обращения в УК или аварийную службу: _________________________________</w:t>
      </w:r>
    </w:p>
    <w:p>
      <w:pPr>
        <w:pStyle w:val="Heading1"/>
      </w:pPr>
      <w:r>
        <w:t>2. Опись материалов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rPr>
          <w:tblHeader w:val="true"/>
        </w:trPr>
        <w:tc>
          <w:tcPr>
            <w:tcW w:type="dxa" w:w="450"/>
            <w:shd w:fill="DDEB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№</w:t>
            </w:r>
          </w:p>
        </w:tc>
        <w:tc>
          <w:tcPr>
            <w:tcW w:type="dxa" w:w="2600"/>
            <w:shd w:fill="DDEB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Материал или документ</w:t>
            </w:r>
          </w:p>
        </w:tc>
        <w:tc>
          <w:tcPr>
            <w:tcW w:type="dxa" w:w="1300"/>
            <w:shd w:fill="DDEB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Дата и источник</w:t>
            </w:r>
          </w:p>
        </w:tc>
        <w:tc>
          <w:tcPr>
            <w:tcW w:type="dxa" w:w="1250"/>
            <w:shd w:fill="DDEB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Оригинал или копия</w:t>
            </w:r>
          </w:p>
        </w:tc>
        <w:tc>
          <w:tcPr>
            <w:tcW w:type="dxa" w:w="1600"/>
            <w:shd w:fill="DDEB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Где хранится</w:t>
            </w:r>
          </w:p>
        </w:tc>
      </w:tr>
      <w:tr>
        <w:tc>
          <w:tcPr>
            <w:tcW w:type="dxa" w:w="4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2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13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12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1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</w:tr>
      <w:tr>
        <w:tc>
          <w:tcPr>
            <w:tcW w:type="dxa" w:w="4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2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13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12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1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</w:tr>
      <w:tr>
        <w:tc>
          <w:tcPr>
            <w:tcW w:type="dxa" w:w="4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2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13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12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1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</w:tr>
      <w:tr>
        <w:tc>
          <w:tcPr>
            <w:tcW w:type="dxa" w:w="4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2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13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12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1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</w:tr>
      <w:tr>
        <w:tc>
          <w:tcPr>
            <w:tcW w:type="dxa" w:w="4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2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13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12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1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</w:tr>
      <w:tr>
        <w:tc>
          <w:tcPr>
            <w:tcW w:type="dxa" w:w="4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2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13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12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1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</w:tr>
      <w:tr>
        <w:tc>
          <w:tcPr>
            <w:tcW w:type="dxa" w:w="4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2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13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12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1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</w:tr>
      <w:tr>
        <w:tc>
          <w:tcPr>
            <w:tcW w:type="dxa" w:w="4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2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13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12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1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</w:tr>
      <w:tr>
        <w:tc>
          <w:tcPr>
            <w:tcW w:type="dxa" w:w="4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2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13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12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1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</w:tr>
    </w:tbl>
    <w:p>
      <w:pPr>
        <w:pStyle w:val="Heading1"/>
      </w:pPr>
      <w:r>
        <w:t>3. Отдельная фиксация цифровых материалов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Фотографии: всего ____ файлов, период съёмки ________________________________.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Видеозаписи: всего ____ файлов, период съёмки ________________________________.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Копия материалов сохранена: ☐ на телефоне  ☐ на компьютере  ☐ в облачном хранилище  ☐ на внешнем носителе. Дата резервного копирования: «___» __________ 20__ г.</w:t>
      </w:r>
    </w:p>
    <w:p>
      <w:pPr>
        <w:pStyle w:val="Heading1"/>
      </w:pPr>
      <w:r>
        <w:t>4. Что необходимо получить дополнительно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rPr>
          <w:tblHeader w:val="true"/>
        </w:trPr>
        <w:tc>
          <w:tcPr>
            <w:tcW w:type="dxa" w:w="450"/>
            <w:shd w:fill="DDEB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№</w:t>
            </w:r>
          </w:p>
        </w:tc>
        <w:tc>
          <w:tcPr>
            <w:tcW w:type="dxa" w:w="3000"/>
            <w:shd w:fill="DDEB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Документ или действие</w:t>
            </w:r>
          </w:p>
        </w:tc>
        <w:tc>
          <w:tcPr>
            <w:tcW w:type="dxa" w:w="1800"/>
            <w:shd w:fill="DDEB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Кому направлено</w:t>
            </w:r>
          </w:p>
        </w:tc>
        <w:tc>
          <w:tcPr>
            <w:tcW w:type="dxa" w:w="1200"/>
            <w:shd w:fill="DDEB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Дата направления</w:t>
            </w:r>
          </w:p>
        </w:tc>
        <w:tc>
          <w:tcPr>
            <w:tcW w:type="dxa" w:w="900"/>
            <w:shd w:fill="DDEB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Результат</w:t>
            </w:r>
          </w:p>
        </w:tc>
      </w:tr>
      <w:tr>
        <w:tc>
          <w:tcPr>
            <w:tcW w:type="dxa" w:w="4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30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12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9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</w:tr>
      <w:tr>
        <w:tc>
          <w:tcPr>
            <w:tcW w:type="dxa" w:w="4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30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12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9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</w:tr>
      <w:tr>
        <w:tc>
          <w:tcPr>
            <w:tcW w:type="dxa" w:w="4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30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12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9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</w:tr>
      <w:tr>
        <w:tc>
          <w:tcPr>
            <w:tcW w:type="dxa" w:w="4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30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12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type="dxa" w:w="9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</w:pPr>
            <w:r>
              <w:t xml:space="preserve"> </w:t>
            </w:r>
          </w:p>
        </w:tc>
      </w:tr>
    </w:tbl>
    <w:p>
      <w:pPr>
        <w:jc w:val="left"/>
      </w:pPr>
      <w:r>
        <w:rPr>
          <w:rFonts w:ascii="Times New Roman" w:hAnsi="Times New Roman" w:eastAsia="Times New Roman"/>
          <w:b w:val="0"/>
          <w:i w:val="0"/>
          <w:sz w:val="24"/>
        </w:rPr>
        <w:t>Примечания: ____________________________________________________________________________________.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300"/>
          </w:tcPr>
          <w:p>
            <w:pPr/>
            <w:r>
              <w:t>Составил(а): ____________________</w:t>
            </w:r>
          </w:p>
        </w:tc>
        <w:tc>
          <w:tcPr>
            <w:tcW w:type="dxa" w:w="4300"/>
          </w:tcPr>
          <w:p>
            <w:pPr/>
            <w:r>
              <w:t>Дата: «___» __________ 20__ г.</w:t>
            </w:r>
          </w:p>
        </w:tc>
      </w:tr>
    </w:tbl>
    <w:p>
      <w:pPr>
        <w:spacing w:before="200"/>
      </w:pPr>
      <w:r>
        <w:rPr>
          <w:i/>
          <w:color w:val="505050"/>
          <w:sz w:val="18"/>
        </w:rPr>
        <w:t>Опись помогает проверить полноту материалов. Она не подтверждает достоверность каждого документа сама по себе.</w:t>
      </w:r>
    </w:p>
    <w:sectPr w:rsidR="00FC693F" w:rsidRPr="0006063C" w:rsidSect="00034616">
      <w:pgSz w:w="12240" w:h="15840"/>
      <w:pgMar w:top="1020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  <w:ind w:firstLine="709"/>
      <w:jc w:val="both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00" w:line="240" w:lineRule="auto"/>
      <w:contextualSpacing/>
      <w:jc w:val="center"/>
    </w:pPr>
    <w:rPr>
      <w:rFonts w:asciiTheme="majorHAnsi" w:eastAsiaTheme="majorEastAsia" w:hAnsiTheme="majorHAnsi" w:cstheme="majorBidi" w:ascii="Times New Roman" w:hAnsi="Times New Roman" w:eastAsia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